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sidR="00D647F3">
        <w:rPr>
          <w:rFonts w:hint="eastAsia"/>
        </w:rPr>
        <w:t>一</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w:t>
      </w:r>
      <w:proofErr w:type="gramStart"/>
      <w:r w:rsidRPr="00FB67B4">
        <w:rPr>
          <w:rFonts w:ascii="仿宋" w:eastAsia="仿宋" w:hAnsi="仿宋" w:hint="eastAsia"/>
          <w:sz w:val="30"/>
          <w:szCs w:val="30"/>
        </w:rPr>
        <w:t>一</w:t>
      </w:r>
      <w:proofErr w:type="gramEnd"/>
      <w:r w:rsidRPr="00FB67B4">
        <w:rPr>
          <w:rFonts w:ascii="仿宋" w:eastAsia="仿宋" w:hAnsi="仿宋" w:hint="eastAsia"/>
          <w:sz w:val="30"/>
          <w:szCs w:val="30"/>
        </w:rPr>
        <w:t>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0318A7" w:rsidP="00DD0DFB">
      <w:pPr>
        <w:ind w:firstLine="585"/>
        <w:jc w:val="right"/>
        <w:rPr>
          <w:rFonts w:ascii="仿宋" w:eastAsia="仿宋" w:hAnsi="仿宋"/>
          <w:sz w:val="30"/>
          <w:szCs w:val="30"/>
        </w:rPr>
      </w:pPr>
      <w:r>
        <w:rPr>
          <w:rFonts w:ascii="仿宋" w:eastAsia="仿宋" w:hAnsi="仿宋"/>
          <w:sz w:val="30"/>
          <w:szCs w:val="30"/>
        </w:rPr>
        <w:t>2022</w:t>
      </w:r>
      <w:r w:rsidR="00DD0DFB">
        <w:rPr>
          <w:rFonts w:ascii="仿宋" w:eastAsia="仿宋" w:hAnsi="仿宋" w:hint="eastAsia"/>
          <w:sz w:val="30"/>
          <w:szCs w:val="30"/>
        </w:rPr>
        <w:t>年</w:t>
      </w:r>
      <w:r w:rsidR="00FA7E15">
        <w:rPr>
          <w:rFonts w:ascii="仿宋" w:eastAsia="仿宋" w:hAnsi="仿宋"/>
          <w:sz w:val="30"/>
          <w:szCs w:val="30"/>
        </w:rPr>
        <w:t>9</w:t>
      </w:r>
      <w:r w:rsidR="00DD0DFB">
        <w:rPr>
          <w:rFonts w:ascii="仿宋" w:eastAsia="仿宋" w:hAnsi="仿宋" w:hint="eastAsia"/>
          <w:sz w:val="30"/>
          <w:szCs w:val="30"/>
        </w:rPr>
        <w:t>月</w:t>
      </w:r>
      <w:r w:rsidR="001E31DF">
        <w:rPr>
          <w:rFonts w:ascii="仿宋" w:eastAsia="仿宋" w:hAnsi="仿宋"/>
          <w:sz w:val="30"/>
          <w:szCs w:val="30"/>
        </w:rPr>
        <w:t>8</w:t>
      </w:r>
      <w:r w:rsidR="00DD0DFB">
        <w:rPr>
          <w:rFonts w:ascii="仿宋" w:eastAsia="仿宋" w:hAnsi="仿宋" w:hint="eastAsia"/>
          <w:sz w:val="30"/>
          <w:szCs w:val="30"/>
        </w:rPr>
        <w:t>日</w:t>
      </w:r>
    </w:p>
    <w:p w:rsidR="00DD0DFB" w:rsidRPr="001E31DF" w:rsidRDefault="00DD0DFB">
      <w:pPr>
        <w:rPr>
          <w:rFonts w:ascii="仿宋" w:eastAsia="仿宋" w:hAnsi="仿宋"/>
          <w:sz w:val="30"/>
          <w:szCs w:val="30"/>
        </w:rPr>
      </w:pPr>
      <w:bookmarkStart w:id="0" w:name="_GoBack"/>
      <w:bookmarkEnd w:id="0"/>
    </w:p>
    <w:p w:rsidR="00DD0DFB" w:rsidRDefault="00DD0DFB" w:rsidP="00D629B5">
      <w:pPr>
        <w:pageBreakBefore/>
      </w:pPr>
      <w:r>
        <w:rPr>
          <w:rFonts w:hint="eastAsia"/>
        </w:rPr>
        <w:lastRenderedPageBreak/>
        <w:t>附件</w:t>
      </w:r>
      <w:r w:rsidR="00D647F3">
        <w:rPr>
          <w:rFonts w:hint="eastAsia"/>
        </w:rPr>
        <w:t>二</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sidR="00D647F3">
        <w:rPr>
          <w:rFonts w:hint="eastAsia"/>
          <w:sz w:val="24"/>
        </w:rPr>
        <w:t>三</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D647F3" w:rsidP="008D2C59">
      <w:pPr>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附件四：</w:t>
      </w: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lastRenderedPageBreak/>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w:t>
      </w:r>
      <w:r w:rsidRPr="008D2C59">
        <w:rPr>
          <w:rFonts w:ascii="仿宋" w:eastAsia="仿宋" w:hAnsi="仿宋" w:cs="Times New Roman" w:hint="eastAsia"/>
          <w:bCs/>
          <w:color w:val="000000"/>
          <w:sz w:val="24"/>
          <w:szCs w:val="24"/>
        </w:rPr>
        <w:lastRenderedPageBreak/>
        <w:t>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7.2房屋租赁登记备案内容发生变化、续租或者租赁终止的，乙方亦应在甲方通知的时间内备齐所需资料，与甲方一起到主管部门办理房屋租赁登记备案的变更、延续或者注销</w:t>
      </w:r>
      <w:r w:rsidRPr="008D2C59">
        <w:rPr>
          <w:rFonts w:ascii="仿宋" w:eastAsia="仿宋" w:hAnsi="仿宋" w:cs="Times New Roman" w:hint="eastAsia"/>
          <w:sz w:val="24"/>
          <w:szCs w:val="24"/>
        </w:rPr>
        <w:lastRenderedPageBreak/>
        <w:t>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lastRenderedPageBreak/>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lastRenderedPageBreak/>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w:t>
      </w:r>
      <w:r w:rsidRPr="008D2C59">
        <w:rPr>
          <w:rFonts w:ascii="仿宋" w:eastAsia="仿宋" w:hAnsi="仿宋" w:cs="宋体" w:hint="eastAsia"/>
          <w:color w:val="000000"/>
          <w:kern w:val="0"/>
          <w:sz w:val="24"/>
          <w:szCs w:val="24"/>
          <w:lang w:val="zh-CN"/>
        </w:rPr>
        <w:lastRenderedPageBreak/>
        <w:t>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lastRenderedPageBreak/>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w:t>
      </w:r>
      <w:r w:rsidRPr="008D2C59">
        <w:rPr>
          <w:rFonts w:ascii="仿宋" w:eastAsia="仿宋" w:hAnsi="仿宋" w:cs="宋体" w:hint="eastAsia"/>
          <w:color w:val="000000"/>
          <w:kern w:val="0"/>
          <w:sz w:val="24"/>
          <w:szCs w:val="24"/>
          <w:lang w:val="zh-CN"/>
        </w:rPr>
        <w:lastRenderedPageBreak/>
        <w:t>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采取紧急措施、配合有关部门检查、乙方违反本合同约定从而需要纠正外，甲方及物业服务企业不得妨碍乙方按前述约定正常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w:t>
      </w:r>
      <w:r w:rsidRPr="008D2C59">
        <w:rPr>
          <w:rFonts w:ascii="仿宋" w:eastAsia="仿宋" w:hAnsi="仿宋" w:cs="Times New Roman" w:hint="eastAsia"/>
          <w:color w:val="000000"/>
          <w:sz w:val="24"/>
          <w:szCs w:val="24"/>
        </w:rPr>
        <w:lastRenderedPageBreak/>
        <w:t>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w:t>
      </w:r>
      <w:r w:rsidRPr="008D2C59">
        <w:rPr>
          <w:rFonts w:ascii="仿宋" w:eastAsia="仿宋" w:hAnsi="仿宋" w:cs="宋体" w:hint="eastAsia"/>
          <w:color w:val="000000"/>
          <w:kern w:val="0"/>
          <w:sz w:val="24"/>
          <w:szCs w:val="24"/>
          <w:lang w:val="zh-CN"/>
        </w:rPr>
        <w:lastRenderedPageBreak/>
        <w:t>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lastRenderedPageBreak/>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lastRenderedPageBreak/>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w:t>
      </w:r>
      <w:r w:rsidRPr="008D2C59">
        <w:rPr>
          <w:rFonts w:ascii="仿宋" w:eastAsia="仿宋" w:hAnsi="仿宋" w:cs="仿宋" w:hint="eastAsia"/>
          <w:sz w:val="24"/>
          <w:szCs w:val="24"/>
        </w:rPr>
        <w:lastRenderedPageBreak/>
        <w:t>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1" w:name="_Toc313291941"/>
      <w:bookmarkStart w:id="2" w:name="_Toc347143008"/>
      <w:bookmarkStart w:id="3" w:name="_Toc306886433"/>
      <w:bookmarkStart w:id="4" w:name="_Toc306698213"/>
      <w:bookmarkStart w:id="5" w:name="_Toc306973984"/>
      <w:bookmarkStart w:id="6"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1"/>
      <w:bookmarkEnd w:id="2"/>
      <w:bookmarkEnd w:id="3"/>
      <w:bookmarkEnd w:id="4"/>
      <w:bookmarkEnd w:id="5"/>
      <w:bookmarkEnd w:id="6"/>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7" w:name="_Toc306698214"/>
      <w:bookmarkStart w:id="8" w:name="_Toc306886434"/>
      <w:bookmarkStart w:id="9" w:name="_Toc318467163"/>
      <w:bookmarkStart w:id="10" w:name="_Toc313291942"/>
      <w:bookmarkStart w:id="11" w:name="_Toc347143010"/>
      <w:bookmarkStart w:id="12" w:name="_Toc306973985"/>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7"/>
      <w:bookmarkEnd w:id="8"/>
      <w:bookmarkEnd w:id="9"/>
      <w:bookmarkEnd w:id="10"/>
      <w:bookmarkEnd w:id="11"/>
      <w:bookmarkEnd w:id="12"/>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3" w:name="_Toc313291943"/>
      <w:bookmarkStart w:id="14" w:name="_Toc306973986"/>
      <w:bookmarkStart w:id="15" w:name="_Toc306698215"/>
      <w:bookmarkStart w:id="16" w:name="_Toc306886435"/>
      <w:bookmarkStart w:id="17" w:name="_Toc318467165"/>
      <w:bookmarkStart w:id="18"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w:t>
      </w:r>
      <w:r w:rsidRPr="008D2C59">
        <w:rPr>
          <w:rFonts w:ascii="仿宋" w:eastAsia="仿宋" w:hAnsi="仿宋" w:cs="Times New Roman"/>
          <w:color w:val="000000"/>
          <w:sz w:val="24"/>
          <w:szCs w:val="24"/>
        </w:rPr>
        <w:lastRenderedPageBreak/>
        <w:t>离。</w:t>
      </w:r>
      <w:bookmarkEnd w:id="13"/>
      <w:bookmarkEnd w:id="14"/>
      <w:bookmarkEnd w:id="15"/>
      <w:bookmarkEnd w:id="16"/>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7"/>
      <w:bookmarkEnd w:id="18"/>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FA7E15"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w:t>
      </w:r>
      <w:r w:rsidRPr="008D2C59">
        <w:rPr>
          <w:rFonts w:ascii="仿宋" w:eastAsia="仿宋" w:hAnsi="仿宋" w:cs="Times New Roman" w:hint="eastAsia"/>
          <w:color w:val="000000"/>
          <w:sz w:val="24"/>
          <w:szCs w:val="24"/>
          <w:lang w:val="zh-CN"/>
        </w:rPr>
        <w:lastRenderedPageBreak/>
        <w:t>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lastRenderedPageBreak/>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9" w:name="OLE_LINK3"/>
      <w:bookmarkStart w:id="20" w:name="OLE_LINK5"/>
      <w:r w:rsidRPr="008D2C59">
        <w:rPr>
          <w:rFonts w:ascii="仿宋" w:eastAsia="仿宋" w:hAnsi="仿宋" w:cs="Times New Roman" w:hint="eastAsia"/>
          <w:color w:val="000000"/>
          <w:sz w:val="24"/>
          <w:szCs w:val="24"/>
          <w:lang w:val="zh-CN"/>
        </w:rPr>
        <w:t>本合同终止或解除前一天适用的日租金</w:t>
      </w:r>
      <w:bookmarkEnd w:id="19"/>
      <w:bookmarkEnd w:id="20"/>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w:t>
      </w:r>
      <w:r w:rsidRPr="008D2C59">
        <w:rPr>
          <w:rFonts w:ascii="仿宋" w:eastAsia="仿宋" w:hAnsi="仿宋" w:cs="Times New Roman" w:hint="eastAsia"/>
          <w:sz w:val="24"/>
          <w:szCs w:val="24"/>
        </w:rPr>
        <w:lastRenderedPageBreak/>
        <w:t>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1" w:name="_Toc347143054"/>
      <w:bookmarkStart w:id="22" w:name="_Toc318467205"/>
      <w:bookmarkStart w:id="23"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1"/>
      <w:bookmarkEnd w:id="22"/>
      <w:bookmarkEnd w:id="23"/>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w:t>
      </w:r>
      <w:r w:rsidRPr="008D2C59">
        <w:rPr>
          <w:rFonts w:ascii="仿宋" w:eastAsia="仿宋" w:hAnsi="仿宋" w:cs="Times New Roman" w:hint="eastAsia"/>
          <w:color w:val="000000"/>
          <w:sz w:val="24"/>
          <w:szCs w:val="24"/>
        </w:rPr>
        <w:lastRenderedPageBreak/>
        <w:t>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4" w:name="OLE_LINK4"/>
      <w:r w:rsidRPr="008D2C59">
        <w:rPr>
          <w:rFonts w:ascii="仿宋" w:eastAsia="仿宋" w:hAnsi="仿宋" w:cs="Times New Roman" w:hint="eastAsia"/>
          <w:b/>
          <w:color w:val="000000"/>
          <w:sz w:val="24"/>
          <w:szCs w:val="24"/>
        </w:rPr>
        <w:t xml:space="preserve">第二十条 </w:t>
      </w:r>
      <w:bookmarkEnd w:id="24"/>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5" w:name="OLE_LINK2"/>
      <w:bookmarkStart w:id="26" w:name="OLE_LINK1"/>
      <w:bookmarkEnd w:id="25"/>
      <w:bookmarkEnd w:id="26"/>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，承</w:t>
      </w:r>
      <w:r w:rsidRPr="008D2C59">
        <w:rPr>
          <w:rFonts w:ascii="仿宋" w:eastAsia="仿宋" w:hAnsi="仿宋" w:cs="宋体" w:hint="eastAsia"/>
          <w:kern w:val="0"/>
          <w:sz w:val="28"/>
          <w:szCs w:val="28"/>
        </w:rPr>
        <w:lastRenderedPageBreak/>
        <w:t>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10.自行遵守地下停车场消防安全管理规定，不得带入、存放易燃易爆和危险品货品，人员和车辆、</w:t>
      </w:r>
      <w:r w:rsidRPr="008D2C59">
        <w:rPr>
          <w:rFonts w:ascii="楷体" w:eastAsia="楷体" w:hAnsi="楷体" w:cs="Times New Roman" w:hint="eastAsia"/>
          <w:szCs w:val="24"/>
        </w:rPr>
        <w:lastRenderedPageBreak/>
        <w:t>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D647F3">
          <w:headerReference w:type="even" r:id="rId7"/>
          <w:headerReference w:type="default" r:id="rId8"/>
          <w:footerReference w:type="even" r:id="rId9"/>
          <w:footerReference w:type="default" r:id="rId10"/>
          <w:headerReference w:type="first" r:id="rId11"/>
          <w:footerReference w:type="first" r:id="rId12"/>
          <w:pgSz w:w="11906" w:h="16838"/>
          <w:pgMar w:top="1531" w:right="849"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lastRenderedPageBreak/>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w:t>
      </w:r>
      <w:proofErr w:type="gramStart"/>
      <w:r w:rsidRPr="008D2C59">
        <w:rPr>
          <w:rFonts w:ascii="仿宋" w:eastAsia="仿宋" w:hAnsi="仿宋" w:cs="Times New Roman" w:hint="eastAsia"/>
          <w:sz w:val="24"/>
          <w:szCs w:val="24"/>
        </w:rPr>
        <w:t>所有的址于</w:t>
      </w:r>
      <w:proofErr w:type="gramEnd"/>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w:t>
      </w:r>
      <w:proofErr w:type="gramStart"/>
      <w:r w:rsidRPr="008D2C59">
        <w:rPr>
          <w:rFonts w:ascii="仿宋" w:eastAsia="仿宋" w:hAnsi="仿宋" w:cs="Times New Roman" w:hint="eastAsia"/>
          <w:bCs/>
          <w:sz w:val="24"/>
          <w:szCs w:val="32"/>
        </w:rPr>
        <w:t>消杀及绿化</w:t>
      </w:r>
      <w:proofErr w:type="gramEnd"/>
      <w:r w:rsidRPr="008D2C59">
        <w:rPr>
          <w:rFonts w:ascii="仿宋" w:eastAsia="仿宋" w:hAnsi="仿宋" w:cs="Times New Roman" w:hint="eastAsia"/>
          <w:bCs/>
          <w:sz w:val="24"/>
          <w:szCs w:val="32"/>
        </w:rPr>
        <w:t>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w:t>
      </w:r>
      <w:r w:rsidRPr="008D2C59">
        <w:rPr>
          <w:rFonts w:ascii="仿宋" w:eastAsia="仿宋" w:hAnsi="仿宋" w:cs="Times New Roman" w:hint="eastAsia"/>
          <w:bCs/>
          <w:sz w:val="24"/>
          <w:szCs w:val="32"/>
        </w:rPr>
        <w:lastRenderedPageBreak/>
        <w:t>区域及使用区域范围之外的公共区域；甲方提供上述服务的时间，仅</w:t>
      </w:r>
      <w:proofErr w:type="gramStart"/>
      <w:r w:rsidRPr="008D2C59">
        <w:rPr>
          <w:rFonts w:ascii="仿宋" w:eastAsia="仿宋" w:hAnsi="仿宋" w:cs="Times New Roman" w:hint="eastAsia"/>
          <w:bCs/>
          <w:sz w:val="24"/>
          <w:szCs w:val="32"/>
        </w:rPr>
        <w:t>限于商</w:t>
      </w:r>
      <w:proofErr w:type="gramEnd"/>
      <w:r w:rsidRPr="008D2C59">
        <w:rPr>
          <w:rFonts w:ascii="仿宋" w:eastAsia="仿宋" w:hAnsi="仿宋" w:cs="Times New Roman" w:hint="eastAsia"/>
          <w:bCs/>
          <w:sz w:val="24"/>
          <w:szCs w:val="32"/>
        </w:rPr>
        <w:t>铺的营业时间。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7"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7"/>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8"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8"/>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lastRenderedPageBreak/>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w:t>
      </w:r>
      <w:proofErr w:type="gramStart"/>
      <w:r w:rsidRPr="008D2C59">
        <w:rPr>
          <w:rFonts w:ascii="仿宋" w:eastAsia="仿宋" w:hAnsi="仿宋" w:cs="Times New Roman" w:hint="eastAsia"/>
          <w:bCs/>
          <w:sz w:val="24"/>
          <w:szCs w:val="32"/>
        </w:rPr>
        <w:t>商允许且</w:t>
      </w:r>
      <w:proofErr w:type="gramEnd"/>
      <w:r w:rsidRPr="008D2C59">
        <w:rPr>
          <w:rFonts w:ascii="仿宋" w:eastAsia="仿宋" w:hAnsi="仿宋" w:cs="Times New Roman" w:hint="eastAsia"/>
          <w:bCs/>
          <w:sz w:val="24"/>
          <w:szCs w:val="32"/>
        </w:rPr>
        <w:t>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条计算</w:t>
      </w:r>
      <w:proofErr w:type="gramEnd"/>
      <w:r w:rsidRPr="008D2C59">
        <w:rPr>
          <w:rFonts w:ascii="仿宋" w:eastAsia="仿宋" w:hAnsi="仿宋" w:cs="Times New Roman" w:hint="eastAsia"/>
          <w:sz w:val="24"/>
          <w:szCs w:val="24"/>
        </w:rPr>
        <w:t>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w:t>
      </w:r>
      <w:proofErr w:type="gramStart"/>
      <w:r w:rsidRPr="008D2C59">
        <w:rPr>
          <w:rFonts w:ascii="仿宋" w:eastAsia="仿宋" w:hAnsi="仿宋" w:cs="Times New Roman" w:hint="eastAsia"/>
          <w:sz w:val="24"/>
          <w:szCs w:val="24"/>
        </w:rPr>
        <w:t>另行按</w:t>
      </w:r>
      <w:proofErr w:type="gramEnd"/>
      <w:r w:rsidRPr="008D2C59">
        <w:rPr>
          <w:rFonts w:ascii="仿宋" w:eastAsia="仿宋" w:hAnsi="仿宋" w:cs="Times New Roman" w:hint="eastAsia"/>
          <w:sz w:val="24"/>
          <w:szCs w:val="24"/>
        </w:rPr>
        <w:t>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乙方应按以下第________</w:t>
      </w:r>
      <w:proofErr w:type="gramStart"/>
      <w:r w:rsidRPr="008D2C59">
        <w:rPr>
          <w:rFonts w:ascii="仿宋" w:eastAsia="仿宋" w:hAnsi="仿宋" w:cs="Times New Roman" w:hint="eastAsia"/>
          <w:sz w:val="24"/>
          <w:szCs w:val="24"/>
        </w:rPr>
        <w:t>条承担</w:t>
      </w:r>
      <w:proofErr w:type="gramEnd"/>
      <w:r w:rsidRPr="008D2C59">
        <w:rPr>
          <w:rFonts w:ascii="仿宋" w:eastAsia="仿宋" w:hAnsi="仿宋" w:cs="Times New Roman" w:hint="eastAsia"/>
          <w:sz w:val="24"/>
          <w:szCs w:val="24"/>
        </w:rPr>
        <w:t>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proofErr w:type="gramStart"/>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w:t>
      </w:r>
      <w:proofErr w:type="gramEnd"/>
      <w:r w:rsidRPr="008D2C59">
        <w:rPr>
          <w:rFonts w:ascii="仿宋" w:eastAsia="仿宋" w:hAnsi="仿宋" w:cs="Times New Roman"/>
          <w:bCs/>
          <w:color w:val="000000"/>
          <w:sz w:val="24"/>
          <w:szCs w:val="32"/>
        </w:rPr>
        <w:t>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w:t>
      </w:r>
      <w:proofErr w:type="gramStart"/>
      <w:r w:rsidRPr="008D2C59">
        <w:rPr>
          <w:rFonts w:ascii="仿宋" w:eastAsia="仿宋" w:hAnsi="仿宋" w:cs="Times New Roman"/>
          <w:bCs/>
          <w:color w:val="000000"/>
          <w:sz w:val="24"/>
          <w:szCs w:val="32"/>
        </w:rPr>
        <w:t>使用商</w:t>
      </w:r>
      <w:proofErr w:type="gramEnd"/>
      <w:r w:rsidRPr="008D2C59">
        <w:rPr>
          <w:rFonts w:ascii="仿宋" w:eastAsia="仿宋" w:hAnsi="仿宋" w:cs="Times New Roman"/>
          <w:bCs/>
          <w:color w:val="000000"/>
          <w:sz w:val="24"/>
          <w:szCs w:val="32"/>
        </w:rPr>
        <w:t>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w:t>
      </w:r>
      <w:proofErr w:type="gramStart"/>
      <w:r w:rsidRPr="008D2C59">
        <w:rPr>
          <w:rFonts w:ascii="仿宋" w:eastAsia="仿宋" w:hAnsi="仿宋" w:cs="Times New Roman" w:hint="eastAsia"/>
          <w:bCs/>
          <w:sz w:val="24"/>
          <w:szCs w:val="32"/>
        </w:rPr>
        <w:t>铺装修经</w:t>
      </w:r>
      <w:r w:rsidRPr="008D2C59">
        <w:rPr>
          <w:rFonts w:ascii="仿宋" w:eastAsia="仿宋" w:hAnsi="仿宋" w:cs="Times New Roman"/>
          <w:bCs/>
          <w:sz w:val="24"/>
          <w:szCs w:val="32"/>
        </w:rPr>
        <w:t>出租人</w:t>
      </w:r>
      <w:proofErr w:type="gramEnd"/>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lastRenderedPageBreak/>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lastRenderedPageBreak/>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sz w:val="24"/>
          <w:szCs w:val="32"/>
        </w:rPr>
        <w:t>目调整</w:t>
      </w:r>
      <w:proofErr w:type="gramEnd"/>
      <w:r w:rsidRPr="008D2C59">
        <w:rPr>
          <w:rFonts w:ascii="仿宋" w:eastAsia="仿宋" w:hAnsi="仿宋" w:cs="Times New Roman" w:hint="eastAsia"/>
          <w:bCs/>
          <w:sz w:val="24"/>
          <w:szCs w:val="32"/>
        </w:rPr>
        <w:t>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w:t>
      </w:r>
      <w:proofErr w:type="gramStart"/>
      <w:r w:rsidRPr="008D2C59">
        <w:rPr>
          <w:rFonts w:ascii="仿宋" w:eastAsia="仿宋" w:hAnsi="仿宋" w:cs="Times New Roman" w:hint="eastAsia"/>
          <w:sz w:val="24"/>
          <w:szCs w:val="24"/>
        </w:rPr>
        <w:t>乙方员工</w:t>
      </w:r>
      <w:proofErr w:type="gramEnd"/>
      <w:r w:rsidRPr="008D2C59">
        <w:rPr>
          <w:rFonts w:ascii="仿宋" w:eastAsia="仿宋" w:hAnsi="仿宋" w:cs="Times New Roman" w:hint="eastAsia"/>
          <w:sz w:val="24"/>
          <w:szCs w:val="24"/>
        </w:rPr>
        <w:t>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w:t>
      </w:r>
      <w:proofErr w:type="gramStart"/>
      <w:r w:rsidRPr="008D2C59">
        <w:rPr>
          <w:rFonts w:ascii="仿宋" w:eastAsia="仿宋" w:hAnsi="仿宋" w:cs="Times New Roman" w:hint="eastAsia"/>
          <w:bCs/>
          <w:sz w:val="24"/>
          <w:szCs w:val="32"/>
        </w:rPr>
        <w:t>作出</w:t>
      </w:r>
      <w:proofErr w:type="gramEnd"/>
      <w:r w:rsidRPr="008D2C59">
        <w:rPr>
          <w:rFonts w:ascii="仿宋" w:eastAsia="仿宋" w:hAnsi="仿宋" w:cs="Times New Roman" w:hint="eastAsia"/>
          <w:bCs/>
          <w:sz w:val="24"/>
          <w:szCs w:val="32"/>
        </w:rPr>
        <w:t>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w:t>
      </w:r>
      <w:proofErr w:type="gramStart"/>
      <w:r w:rsidRPr="008D2C59">
        <w:rPr>
          <w:rFonts w:ascii="仿宋" w:eastAsia="仿宋" w:hAnsi="仿宋" w:cs="Times New Roman" w:hint="eastAsia"/>
          <w:b/>
          <w:kern w:val="44"/>
          <w:sz w:val="24"/>
          <w:szCs w:val="32"/>
        </w:rPr>
        <w:t>铺维护</w:t>
      </w:r>
      <w:proofErr w:type="gramEnd"/>
      <w:r w:rsidRPr="008D2C59">
        <w:rPr>
          <w:rFonts w:ascii="仿宋" w:eastAsia="仿宋" w:hAnsi="仿宋" w:cs="Times New Roman" w:hint="eastAsia"/>
          <w:b/>
          <w:kern w:val="44"/>
          <w:sz w:val="24"/>
          <w:szCs w:val="32"/>
        </w:rPr>
        <w:t>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w:t>
      </w:r>
      <w:r w:rsidRPr="008D2C59">
        <w:rPr>
          <w:rFonts w:ascii="仿宋" w:eastAsia="仿宋" w:hAnsi="仿宋" w:cs="宋体" w:hint="eastAsia"/>
          <w:kern w:val="0"/>
          <w:sz w:val="24"/>
          <w:szCs w:val="24"/>
          <w:lang w:val="zh-CN"/>
        </w:rPr>
        <w:lastRenderedPageBreak/>
        <w:t>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铺及乙方使用区域检查电气、燃气、给排水等设施设备的运作情况，进行必要的修缮和保养工作，乙方应无条件予以配合。如果遇到漏电、火灾、水管破裂等紧急事态时，甲方或其授权代表有权强行</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广告位。如甲方同意乙方在商铺外墙或公共区域的分隔墙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广告位的，其设置方案和广告画面、图案、声音、文字、气味等均须经甲方审核认可，且乙方应按照该区域的广告位租赁价格向甲方支付费用（如有）。付清费用后，乙方</w:t>
      </w:r>
      <w:proofErr w:type="gramStart"/>
      <w:r w:rsidRPr="008D2C59">
        <w:rPr>
          <w:rFonts w:ascii="仿宋" w:eastAsia="仿宋" w:hAnsi="仿宋" w:cs="Times New Roman" w:hint="eastAsia"/>
          <w:bCs/>
          <w:kern w:val="44"/>
          <w:sz w:val="24"/>
          <w:szCs w:val="32"/>
        </w:rPr>
        <w:t>方</w:t>
      </w:r>
      <w:proofErr w:type="gramEnd"/>
      <w:r w:rsidRPr="008D2C59">
        <w:rPr>
          <w:rFonts w:ascii="仿宋" w:eastAsia="仿宋" w:hAnsi="仿宋" w:cs="Times New Roman" w:hint="eastAsia"/>
          <w:bCs/>
          <w:kern w:val="44"/>
          <w:sz w:val="24"/>
          <w:szCs w:val="32"/>
        </w:rPr>
        <w:t>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w:t>
      </w:r>
      <w:proofErr w:type="gramStart"/>
      <w:r w:rsidRPr="008D2C59">
        <w:rPr>
          <w:rFonts w:ascii="仿宋" w:eastAsia="仿宋" w:hAnsi="仿宋" w:cs="Times New Roman" w:hint="eastAsia"/>
          <w:bCs/>
          <w:kern w:val="44"/>
          <w:sz w:val="24"/>
          <w:szCs w:val="32"/>
        </w:rPr>
        <w:t>乙方商</w:t>
      </w:r>
      <w:proofErr w:type="gramEnd"/>
      <w:r w:rsidRPr="008D2C59">
        <w:rPr>
          <w:rFonts w:ascii="仿宋" w:eastAsia="仿宋" w:hAnsi="仿宋" w:cs="Times New Roman" w:hint="eastAsia"/>
          <w:bCs/>
          <w:kern w:val="44"/>
          <w:sz w:val="24"/>
          <w:szCs w:val="32"/>
        </w:rPr>
        <w:t>铺的招牌广告位，则乙方的设置方案必须通过甲方书面审批同意后方可实施；在乙方经营过程中，如果甲方需要对整体广告位、招牌进行规划和改造，则乙方应配合实施，包括将招牌或广告撤下、</w:t>
      </w:r>
      <w:r w:rsidRPr="008D2C59">
        <w:rPr>
          <w:rFonts w:ascii="仿宋" w:eastAsia="仿宋" w:hAnsi="仿宋" w:cs="Times New Roman" w:hint="eastAsia"/>
          <w:bCs/>
          <w:kern w:val="44"/>
          <w:sz w:val="24"/>
          <w:szCs w:val="32"/>
        </w:rPr>
        <w:lastRenderedPageBreak/>
        <w:t>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w:t>
      </w:r>
      <w:proofErr w:type="gramStart"/>
      <w:r w:rsidRPr="008D2C59">
        <w:rPr>
          <w:rFonts w:ascii="仿宋" w:eastAsia="仿宋" w:hAnsi="仿宋" w:cs="Times New Roman" w:hint="eastAsia"/>
          <w:bCs/>
          <w:kern w:val="44"/>
          <w:sz w:val="24"/>
          <w:szCs w:val="32"/>
          <w:lang w:val="zh-CN"/>
        </w:rPr>
        <w:t>甲方消防</w:t>
      </w:r>
      <w:proofErr w:type="gramEnd"/>
      <w:r w:rsidRPr="008D2C59">
        <w:rPr>
          <w:rFonts w:ascii="仿宋" w:eastAsia="仿宋" w:hAnsi="仿宋" w:cs="Times New Roman" w:hint="eastAsia"/>
          <w:bCs/>
          <w:kern w:val="44"/>
          <w:sz w:val="24"/>
          <w:szCs w:val="32"/>
          <w:lang w:val="zh-CN"/>
        </w:rPr>
        <w:t>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w:t>
      </w:r>
      <w:proofErr w:type="gramStart"/>
      <w:r w:rsidRPr="008D2C59">
        <w:rPr>
          <w:rFonts w:ascii="仿宋" w:eastAsia="仿宋" w:hAnsi="仿宋" w:cs="Times New Roman" w:hint="eastAsia"/>
          <w:bCs/>
          <w:kern w:val="44"/>
          <w:sz w:val="24"/>
          <w:szCs w:val="32"/>
        </w:rPr>
        <w:t>承担商</w:t>
      </w:r>
      <w:proofErr w:type="gramEnd"/>
      <w:r w:rsidRPr="008D2C59">
        <w:rPr>
          <w:rFonts w:ascii="仿宋" w:eastAsia="仿宋" w:hAnsi="仿宋" w:cs="Times New Roman" w:hint="eastAsia"/>
          <w:bCs/>
          <w:kern w:val="44"/>
          <w:sz w:val="24"/>
          <w:szCs w:val="32"/>
        </w:rPr>
        <w:t>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w:t>
      </w:r>
      <w:proofErr w:type="gramStart"/>
      <w:r w:rsidRPr="008D2C59">
        <w:rPr>
          <w:rFonts w:ascii="仿宋" w:eastAsia="仿宋" w:hAnsi="仿宋" w:cs="Times New Roman" w:hint="eastAsia"/>
          <w:bCs/>
          <w:sz w:val="24"/>
          <w:szCs w:val="24"/>
        </w:rPr>
        <w:t>铺造成</w:t>
      </w:r>
      <w:proofErr w:type="gramEnd"/>
      <w:r w:rsidRPr="008D2C59">
        <w:rPr>
          <w:rFonts w:ascii="仿宋" w:eastAsia="仿宋" w:hAnsi="仿宋" w:cs="Times New Roman" w:hint="eastAsia"/>
          <w:bCs/>
          <w:sz w:val="24"/>
          <w:szCs w:val="24"/>
        </w:rPr>
        <w:t>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w:t>
      </w:r>
      <w:proofErr w:type="gramStart"/>
      <w:r w:rsidRPr="008D2C59">
        <w:rPr>
          <w:rFonts w:ascii="仿宋" w:eastAsia="仿宋" w:hAnsi="仿宋" w:cs="Times New Roman" w:hint="eastAsia"/>
          <w:bCs/>
          <w:sz w:val="24"/>
          <w:szCs w:val="24"/>
        </w:rPr>
        <w:t>作出</w:t>
      </w:r>
      <w:proofErr w:type="gramEnd"/>
      <w:r w:rsidRPr="008D2C59">
        <w:rPr>
          <w:rFonts w:ascii="仿宋" w:eastAsia="仿宋" w:hAnsi="仿宋" w:cs="Times New Roman" w:hint="eastAsia"/>
          <w:bCs/>
          <w:sz w:val="24"/>
          <w:szCs w:val="24"/>
        </w:rPr>
        <w:t>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w:t>
      </w:r>
      <w:r w:rsidRPr="008D2C59">
        <w:rPr>
          <w:rFonts w:ascii="仿宋" w:eastAsia="仿宋" w:hAnsi="仿宋" w:cs="Times New Roman" w:hint="eastAsia"/>
          <w:bCs/>
          <w:kern w:val="44"/>
          <w:sz w:val="24"/>
          <w:szCs w:val="32"/>
        </w:rPr>
        <w:lastRenderedPageBreak/>
        <w:t>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w:t>
      </w:r>
      <w:proofErr w:type="gramStart"/>
      <w:r w:rsidRPr="008D2C59">
        <w:rPr>
          <w:rFonts w:ascii="仿宋" w:eastAsia="仿宋" w:hAnsi="仿宋" w:cs="Times New Roman" w:hint="eastAsia"/>
          <w:bCs/>
          <w:kern w:val="44"/>
          <w:sz w:val="24"/>
          <w:szCs w:val="32"/>
        </w:rPr>
        <w:t>排污管由乙方</w:t>
      </w:r>
      <w:proofErr w:type="gramEnd"/>
      <w:r w:rsidRPr="008D2C59">
        <w:rPr>
          <w:rFonts w:ascii="仿宋" w:eastAsia="仿宋" w:hAnsi="仿宋" w:cs="Times New Roman" w:hint="eastAsia"/>
          <w:bCs/>
          <w:kern w:val="44"/>
          <w:sz w:val="24"/>
          <w:szCs w:val="32"/>
        </w:rPr>
        <w:t>自行铺设，地面设施</w:t>
      </w:r>
      <w:proofErr w:type="gramStart"/>
      <w:r w:rsidRPr="008D2C59">
        <w:rPr>
          <w:rFonts w:ascii="仿宋" w:eastAsia="仿宋" w:hAnsi="仿宋" w:cs="Times New Roman" w:hint="eastAsia"/>
          <w:bCs/>
          <w:kern w:val="44"/>
          <w:sz w:val="24"/>
          <w:szCs w:val="32"/>
        </w:rPr>
        <w:t>须恢复</w:t>
      </w:r>
      <w:proofErr w:type="gramEnd"/>
      <w:r w:rsidRPr="008D2C59">
        <w:rPr>
          <w:rFonts w:ascii="仿宋" w:eastAsia="仿宋" w:hAnsi="仿宋" w:cs="Times New Roman" w:hint="eastAsia"/>
          <w:bCs/>
          <w:kern w:val="44"/>
          <w:sz w:val="24"/>
          <w:szCs w:val="32"/>
        </w:rPr>
        <w:t>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lastRenderedPageBreak/>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w:t>
      </w:r>
      <w:proofErr w:type="gramStart"/>
      <w:r w:rsidRPr="008D2C59">
        <w:rPr>
          <w:rFonts w:ascii="仿宋" w:eastAsia="仿宋" w:hAnsi="仿宋" w:cs="Times New Roman" w:hint="eastAsia"/>
          <w:bCs/>
          <w:kern w:val="44"/>
          <w:sz w:val="24"/>
          <w:szCs w:val="32"/>
        </w:rPr>
        <w:t>确保商</w:t>
      </w:r>
      <w:proofErr w:type="gramEnd"/>
      <w:r w:rsidRPr="008D2C59">
        <w:rPr>
          <w:rFonts w:ascii="仿宋" w:eastAsia="仿宋" w:hAnsi="仿宋" w:cs="Times New Roman" w:hint="eastAsia"/>
          <w:bCs/>
          <w:kern w:val="44"/>
          <w:sz w:val="24"/>
          <w:szCs w:val="32"/>
        </w:rPr>
        <w:t>铺的长远发展所进行的工程改造，包括但不限于在商铺周边区域进行装修改造、暂时关闭某一出入口、改变或新增建筑物、改变或新增停车场及公共区域、对商铺的外墙与屋顶进行改造维修等；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w:t>
      </w:r>
      <w:proofErr w:type="gramStart"/>
      <w:r w:rsidRPr="008D2C59">
        <w:rPr>
          <w:rFonts w:ascii="仿宋" w:eastAsia="仿宋" w:hAnsi="仿宋" w:cs="Times New Roman" w:hint="eastAsia"/>
          <w:bCs/>
          <w:kern w:val="44"/>
          <w:sz w:val="24"/>
          <w:szCs w:val="32"/>
        </w:rPr>
        <w:t>其他第三</w:t>
      </w:r>
      <w:proofErr w:type="gramEnd"/>
      <w:r w:rsidRPr="008D2C59">
        <w:rPr>
          <w:rFonts w:ascii="仿宋" w:eastAsia="仿宋" w:hAnsi="仿宋" w:cs="Times New Roman" w:hint="eastAsia"/>
          <w:bCs/>
          <w:kern w:val="44"/>
          <w:sz w:val="24"/>
          <w:szCs w:val="32"/>
        </w:rPr>
        <w:t>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lastRenderedPageBreak/>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lastRenderedPageBreak/>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D233CE" w:rsidRDefault="00D233CE" w:rsidP="00D233CE">
      <w:pPr>
        <w:rPr>
          <w:rFonts w:ascii="仿宋" w:eastAsia="仿宋" w:hAnsi="仿宋" w:cs="Times New Roman"/>
          <w:sz w:val="24"/>
          <w:szCs w:val="24"/>
        </w:rPr>
      </w:pPr>
    </w:p>
    <w:p w:rsidR="008D2C59" w:rsidRPr="008D2C59" w:rsidRDefault="008D2C59" w:rsidP="00D233CE">
      <w:pPr>
        <w:rPr>
          <w:rFonts w:ascii="仿宋" w:eastAsia="仿宋" w:hAnsi="仿宋" w:cs="Times New Roman"/>
          <w:sz w:val="24"/>
          <w:szCs w:val="24"/>
        </w:rPr>
      </w:pPr>
      <w:r w:rsidRPr="008D2C59">
        <w:rPr>
          <w:rFonts w:ascii="仿宋" w:eastAsia="仿宋" w:hAnsi="仿宋" w:cs="Times New Roman" w:hint="eastAsia"/>
          <w:sz w:val="24"/>
          <w:szCs w:val="24"/>
        </w:rPr>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D233CE" w:rsidRDefault="00D233CE" w:rsidP="008D2C59">
      <w:pPr>
        <w:spacing w:beforeLines="50" w:before="156" w:line="400" w:lineRule="exact"/>
        <w:jc w:val="center"/>
        <w:outlineLvl w:val="0"/>
        <w:rPr>
          <w:rFonts w:ascii="仿宋" w:eastAsia="仿宋" w:hAnsi="仿宋" w:cs="Times New Roman"/>
          <w:b/>
          <w:bCs/>
          <w:kern w:val="44"/>
          <w:sz w:val="44"/>
          <w:szCs w:val="44"/>
        </w:rPr>
      </w:pP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sidR="00D233CE">
        <w:rPr>
          <w:rFonts w:hint="eastAsia"/>
        </w:rPr>
        <w:t>五</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sidR="00D647F3">
        <w:rPr>
          <w:rFonts w:hint="eastAsia"/>
        </w:rPr>
        <w:t>六</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D647F3" w:rsidRDefault="00D647F3" w:rsidP="005B7686">
      <w:pPr>
        <w:pStyle w:val="a3"/>
        <w:spacing w:line="360" w:lineRule="auto"/>
        <w:ind w:left="1017" w:firstLineChars="0" w:firstLine="0"/>
        <w:jc w:val="center"/>
        <w:rPr>
          <w:rFonts w:ascii="仿宋" w:eastAsia="仿宋" w:hAnsi="仿宋" w:cs="宋体"/>
          <w:sz w:val="24"/>
        </w:rPr>
      </w:pPr>
    </w:p>
    <w:p w:rsidR="00D647F3" w:rsidRDefault="00D647F3" w:rsidP="00D647F3">
      <w:pPr>
        <w:adjustRightInd w:val="0"/>
        <w:snapToGrid w:val="0"/>
        <w:spacing w:line="600" w:lineRule="exact"/>
        <w:rPr>
          <w:rFonts w:ascii="仿宋" w:eastAsia="仿宋" w:hAnsi="仿宋"/>
          <w:sz w:val="28"/>
          <w:szCs w:val="28"/>
        </w:rPr>
      </w:pPr>
    </w:p>
    <w:p w:rsidR="00D647F3" w:rsidRDefault="00D647F3" w:rsidP="00D647F3">
      <w:pPr>
        <w:adjustRightInd w:val="0"/>
        <w:snapToGrid w:val="0"/>
        <w:spacing w:line="600" w:lineRule="exact"/>
        <w:rPr>
          <w:rFonts w:ascii="仿宋" w:eastAsia="仿宋" w:hAnsi="仿宋"/>
          <w:sz w:val="28"/>
          <w:szCs w:val="28"/>
        </w:rPr>
      </w:pPr>
    </w:p>
    <w:p w:rsidR="00D647F3" w:rsidRDefault="00D647F3" w:rsidP="00D647F3">
      <w:pPr>
        <w:adjustRightInd w:val="0"/>
        <w:snapToGrid w:val="0"/>
        <w:spacing w:line="600" w:lineRule="exact"/>
        <w:rPr>
          <w:rFonts w:ascii="仿宋" w:eastAsia="仿宋" w:hAnsi="仿宋"/>
          <w:sz w:val="28"/>
          <w:szCs w:val="28"/>
        </w:rPr>
      </w:pPr>
    </w:p>
    <w:p w:rsidR="00D647F3" w:rsidRPr="00746E3B" w:rsidRDefault="00D647F3" w:rsidP="00D647F3">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附件七：</w:t>
      </w:r>
      <w:r w:rsidRPr="00746E3B">
        <w:rPr>
          <w:rFonts w:ascii="仿宋" w:eastAsia="仿宋" w:hAnsi="仿宋"/>
          <w:sz w:val="28"/>
          <w:szCs w:val="28"/>
        </w:rPr>
        <w:t>“新冠肺炎”疫情防控</w:t>
      </w:r>
      <w:r w:rsidRPr="00746E3B">
        <w:rPr>
          <w:rFonts w:ascii="仿宋" w:eastAsia="仿宋" w:hAnsi="仿宋" w:hint="eastAsia"/>
          <w:sz w:val="28"/>
          <w:szCs w:val="28"/>
        </w:rPr>
        <w:t>承诺书</w:t>
      </w:r>
    </w:p>
    <w:p w:rsidR="00D647F3" w:rsidRDefault="00D647F3" w:rsidP="00D647F3">
      <w:pPr>
        <w:pStyle w:val="16"/>
        <w:keepNext/>
        <w:keepLines/>
        <w:shd w:val="clear" w:color="auto" w:fill="auto"/>
        <w:spacing w:before="100" w:beforeAutospacing="1" w:after="100" w:afterAutospacing="1" w:line="700" w:lineRule="exact"/>
        <w:ind w:leftChars="-177" w:left="-372" w:firstLineChars="400" w:firstLine="1760"/>
        <w:jc w:val="left"/>
        <w:rPr>
          <w:rFonts w:ascii="仿宋" w:eastAsia="仿宋" w:hAnsi="仿宋"/>
          <w:sz w:val="44"/>
          <w:szCs w:val="44"/>
        </w:rPr>
      </w:pPr>
      <w:r>
        <w:rPr>
          <w:rStyle w:val="17"/>
          <w:rFonts w:ascii="仿宋" w:eastAsia="仿宋" w:hAnsi="仿宋"/>
          <w:color w:val="000000"/>
          <w:sz w:val="44"/>
          <w:szCs w:val="44"/>
          <w:lang w:val="zh-CN"/>
        </w:rPr>
        <w:t>“新冠肺炎”疫情防控</w:t>
      </w:r>
      <w:r>
        <w:rPr>
          <w:rStyle w:val="17"/>
          <w:rFonts w:ascii="仿宋" w:eastAsia="仿宋" w:hAnsi="仿宋" w:hint="eastAsia"/>
          <w:color w:val="000000"/>
          <w:sz w:val="44"/>
          <w:szCs w:val="44"/>
          <w:lang w:val="zh-CN"/>
        </w:rPr>
        <w:t>承诺书</w:t>
      </w:r>
    </w:p>
    <w:p w:rsidR="00D647F3" w:rsidRDefault="00D647F3" w:rsidP="00D647F3">
      <w:pPr>
        <w:pStyle w:val="21"/>
        <w:shd w:val="clear" w:color="auto" w:fill="auto"/>
        <w:spacing w:before="100" w:beforeAutospacing="1" w:after="100" w:afterAutospacing="1" w:line="360" w:lineRule="auto"/>
        <w:ind w:firstLineChars="200" w:firstLine="560"/>
        <w:jc w:val="left"/>
        <w:rPr>
          <w:rStyle w:val="22"/>
          <w:rFonts w:ascii="仿宋" w:eastAsia="仿宋" w:hAnsi="仿宋"/>
          <w:color w:val="000000"/>
          <w:sz w:val="28"/>
          <w:szCs w:val="28"/>
          <w:lang w:val="zh-CN"/>
        </w:rPr>
      </w:pP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本人：</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（身份证号</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本单位：</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 xml:space="preserve">           （统一社会信用代码</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）为（</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锦绣一方/</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锦绣碧湖）</w:t>
      </w:r>
      <w:r>
        <w:rPr>
          <w:rStyle w:val="22"/>
          <w:rFonts w:ascii="仿宋" w:eastAsia="仿宋" w:hAnsi="仿宋" w:hint="eastAsia"/>
          <w:color w:val="000000"/>
          <w:sz w:val="28"/>
          <w:szCs w:val="28"/>
          <w:u w:val="single"/>
          <w:lang w:val="zh-CN"/>
        </w:rPr>
        <w:t xml:space="preserve">     </w:t>
      </w:r>
      <w:r>
        <w:rPr>
          <w:rStyle w:val="22"/>
          <w:rFonts w:ascii="仿宋" w:eastAsia="仿宋" w:hAnsi="仿宋"/>
          <w:color w:val="000000"/>
          <w:sz w:val="28"/>
          <w:szCs w:val="28"/>
          <w:u w:val="single"/>
          <w:lang w:val="zh-CN"/>
        </w:rPr>
        <w:t xml:space="preserve">        </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号商铺</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方</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对所</w:t>
      </w:r>
      <w:r>
        <w:rPr>
          <w:rStyle w:val="22"/>
          <w:rFonts w:ascii="仿宋" w:eastAsia="仿宋" w:hAnsi="仿宋"/>
          <w:color w:val="000000"/>
          <w:sz w:val="28"/>
          <w:szCs w:val="28"/>
          <w:lang w:val="zh-CN"/>
        </w:rPr>
        <w:t>承租的商铺</w:t>
      </w:r>
      <w:r>
        <w:rPr>
          <w:rStyle w:val="22"/>
          <w:rFonts w:ascii="仿宋" w:eastAsia="仿宋" w:hAnsi="仿宋" w:hint="eastAsia"/>
          <w:color w:val="000000"/>
          <w:sz w:val="28"/>
          <w:szCs w:val="28"/>
          <w:lang w:val="zh-CN"/>
        </w:rPr>
        <w:t>在</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新</w:t>
      </w:r>
      <w:r>
        <w:rPr>
          <w:rStyle w:val="22"/>
          <w:rFonts w:ascii="仿宋" w:eastAsia="仿宋" w:hAnsi="仿宋"/>
          <w:color w:val="000000"/>
          <w:sz w:val="28"/>
          <w:szCs w:val="28"/>
          <w:lang w:val="zh-CN"/>
        </w:rPr>
        <w:t>冠</w:t>
      </w:r>
      <w:r>
        <w:rPr>
          <w:rStyle w:val="22"/>
          <w:rFonts w:ascii="仿宋" w:eastAsia="仿宋" w:hAnsi="仿宋" w:hint="eastAsia"/>
          <w:color w:val="000000"/>
          <w:sz w:val="28"/>
          <w:szCs w:val="28"/>
          <w:lang w:val="zh-CN"/>
        </w:rPr>
        <w:t>疫情</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期间的</w:t>
      </w:r>
      <w:r>
        <w:rPr>
          <w:rStyle w:val="22"/>
          <w:rFonts w:ascii="仿宋" w:eastAsia="仿宋" w:hAnsi="仿宋"/>
          <w:color w:val="000000"/>
          <w:sz w:val="28"/>
          <w:szCs w:val="28"/>
          <w:lang w:val="zh-CN"/>
        </w:rPr>
        <w:t>经营管理</w:t>
      </w:r>
      <w:r>
        <w:rPr>
          <w:rStyle w:val="22"/>
          <w:rFonts w:ascii="仿宋" w:eastAsia="仿宋" w:hAnsi="仿宋" w:hint="eastAsia"/>
          <w:color w:val="000000"/>
          <w:sz w:val="28"/>
          <w:szCs w:val="28"/>
          <w:lang w:val="zh-CN"/>
        </w:rPr>
        <w:t>承诺依据</w:t>
      </w:r>
      <w:r>
        <w:rPr>
          <w:rStyle w:val="22"/>
          <w:rFonts w:ascii="仿宋" w:eastAsia="仿宋" w:hAnsi="仿宋"/>
          <w:color w:val="000000"/>
          <w:sz w:val="28"/>
          <w:szCs w:val="28"/>
          <w:lang w:val="zh-CN"/>
        </w:rPr>
        <w:t>政府</w:t>
      </w:r>
      <w:r>
        <w:rPr>
          <w:rStyle w:val="22"/>
          <w:rFonts w:ascii="仿宋" w:eastAsia="仿宋" w:hAnsi="仿宋" w:hint="eastAsia"/>
          <w:color w:val="000000"/>
          <w:sz w:val="28"/>
          <w:szCs w:val="28"/>
          <w:lang w:val="zh-CN"/>
        </w:rPr>
        <w:t>部门</w:t>
      </w:r>
      <w:r>
        <w:rPr>
          <w:rStyle w:val="22"/>
          <w:rFonts w:ascii="仿宋" w:eastAsia="仿宋" w:hAnsi="仿宋"/>
          <w:color w:val="000000"/>
          <w:sz w:val="28"/>
          <w:szCs w:val="28"/>
          <w:lang w:val="zh-CN"/>
        </w:rPr>
        <w:t>发布的</w:t>
      </w:r>
      <w:r>
        <w:rPr>
          <w:rStyle w:val="22"/>
          <w:rFonts w:ascii="仿宋" w:eastAsia="仿宋" w:hAnsi="仿宋" w:hint="eastAsia"/>
          <w:color w:val="000000"/>
          <w:sz w:val="28"/>
          <w:szCs w:val="28"/>
          <w:lang w:val="zh-CN"/>
        </w:rPr>
        <w:t>相关防疫</w:t>
      </w:r>
      <w:r>
        <w:rPr>
          <w:rStyle w:val="22"/>
          <w:rFonts w:ascii="仿宋" w:eastAsia="仿宋" w:hAnsi="仿宋"/>
          <w:color w:val="000000"/>
          <w:sz w:val="28"/>
          <w:szCs w:val="28"/>
          <w:lang w:val="zh-CN"/>
        </w:rPr>
        <w:t>政策、防疫</w:t>
      </w:r>
      <w:r>
        <w:rPr>
          <w:rStyle w:val="22"/>
          <w:rFonts w:ascii="仿宋" w:eastAsia="仿宋" w:hAnsi="仿宋" w:hint="eastAsia"/>
          <w:color w:val="000000"/>
          <w:sz w:val="28"/>
          <w:szCs w:val="28"/>
          <w:lang w:val="zh-CN"/>
        </w:rPr>
        <w:t>管控</w:t>
      </w:r>
      <w:r>
        <w:rPr>
          <w:rStyle w:val="22"/>
          <w:rFonts w:ascii="仿宋" w:eastAsia="仿宋" w:hAnsi="仿宋"/>
          <w:color w:val="000000"/>
          <w:sz w:val="28"/>
          <w:szCs w:val="28"/>
          <w:lang w:val="zh-CN"/>
        </w:rPr>
        <w:t>手册</w:t>
      </w:r>
      <w:r>
        <w:rPr>
          <w:rStyle w:val="22"/>
          <w:rFonts w:ascii="仿宋" w:eastAsia="仿宋" w:hAnsi="仿宋" w:hint="eastAsia"/>
          <w:color w:val="000000"/>
          <w:sz w:val="28"/>
          <w:szCs w:val="28"/>
          <w:lang w:val="zh-CN"/>
        </w:rPr>
        <w:t>等</w:t>
      </w:r>
      <w:r>
        <w:rPr>
          <w:rStyle w:val="22"/>
          <w:rFonts w:ascii="仿宋" w:eastAsia="仿宋" w:hAnsi="仿宋"/>
          <w:color w:val="000000"/>
          <w:sz w:val="28"/>
          <w:szCs w:val="28"/>
          <w:lang w:val="zh-CN"/>
        </w:rPr>
        <w:t>规定</w:t>
      </w:r>
      <w:proofErr w:type="gramStart"/>
      <w:r>
        <w:rPr>
          <w:rStyle w:val="22"/>
          <w:rFonts w:ascii="仿宋" w:eastAsia="仿宋" w:hAnsi="仿宋"/>
          <w:color w:val="000000"/>
          <w:sz w:val="28"/>
          <w:szCs w:val="28"/>
          <w:lang w:val="zh-CN"/>
        </w:rPr>
        <w:t>做好本</w:t>
      </w:r>
      <w:r>
        <w:rPr>
          <w:rStyle w:val="22"/>
          <w:rFonts w:ascii="仿宋" w:eastAsia="仿宋" w:hAnsi="仿宋" w:hint="eastAsia"/>
          <w:color w:val="000000"/>
          <w:sz w:val="28"/>
          <w:szCs w:val="28"/>
          <w:lang w:val="zh-CN"/>
        </w:rPr>
        <w:t>商铺</w:t>
      </w:r>
      <w:proofErr w:type="gramEnd"/>
      <w:r>
        <w:rPr>
          <w:rStyle w:val="22"/>
          <w:rFonts w:ascii="仿宋" w:eastAsia="仿宋" w:hAnsi="仿宋"/>
          <w:color w:val="000000"/>
          <w:sz w:val="28"/>
          <w:szCs w:val="28"/>
          <w:lang w:val="zh-CN"/>
        </w:rPr>
        <w:t>的疫情</w:t>
      </w:r>
      <w:r>
        <w:rPr>
          <w:rStyle w:val="22"/>
          <w:rFonts w:ascii="仿宋" w:eastAsia="仿宋" w:hAnsi="仿宋" w:hint="eastAsia"/>
          <w:color w:val="000000"/>
          <w:sz w:val="28"/>
          <w:szCs w:val="28"/>
          <w:lang w:val="zh-CN"/>
        </w:rPr>
        <w:t>防</w:t>
      </w:r>
      <w:r>
        <w:rPr>
          <w:rStyle w:val="22"/>
          <w:rFonts w:ascii="仿宋" w:eastAsia="仿宋" w:hAnsi="仿宋"/>
          <w:color w:val="000000"/>
          <w:sz w:val="28"/>
          <w:szCs w:val="28"/>
          <w:lang w:val="zh-CN"/>
        </w:rPr>
        <w:t>控工作</w:t>
      </w:r>
      <w:r>
        <w:rPr>
          <w:rStyle w:val="22"/>
          <w:rFonts w:ascii="仿宋" w:eastAsia="仿宋" w:hAnsi="仿宋" w:hint="eastAsia"/>
          <w:color w:val="000000"/>
          <w:sz w:val="28"/>
          <w:szCs w:val="28"/>
          <w:lang w:val="zh-CN"/>
        </w:rPr>
        <w:t>，</w:t>
      </w:r>
      <w:proofErr w:type="gramStart"/>
      <w:r>
        <w:rPr>
          <w:rStyle w:val="22"/>
          <w:rFonts w:ascii="仿宋" w:eastAsia="仿宋" w:hAnsi="仿宋"/>
          <w:color w:val="000000"/>
          <w:sz w:val="28"/>
          <w:szCs w:val="28"/>
          <w:lang w:val="zh-CN"/>
        </w:rPr>
        <w:t>如</w:t>
      </w:r>
      <w:r>
        <w:rPr>
          <w:rStyle w:val="22"/>
          <w:rFonts w:ascii="仿宋" w:eastAsia="仿宋" w:hAnsi="仿宋" w:hint="eastAsia"/>
          <w:color w:val="000000"/>
          <w:sz w:val="28"/>
          <w:szCs w:val="28"/>
          <w:lang w:val="zh-CN"/>
        </w:rPr>
        <w:t>本</w:t>
      </w:r>
      <w:r>
        <w:rPr>
          <w:rStyle w:val="22"/>
          <w:rFonts w:ascii="仿宋" w:eastAsia="仿宋" w:hAnsi="仿宋"/>
          <w:color w:val="000000"/>
          <w:sz w:val="28"/>
          <w:szCs w:val="28"/>
          <w:lang w:val="zh-CN"/>
        </w:rPr>
        <w:t>商铺</w:t>
      </w:r>
      <w:proofErr w:type="gramEnd"/>
      <w:r>
        <w:rPr>
          <w:rStyle w:val="22"/>
          <w:rFonts w:ascii="仿宋" w:eastAsia="仿宋" w:hAnsi="仿宋"/>
          <w:color w:val="000000"/>
          <w:sz w:val="28"/>
          <w:szCs w:val="28"/>
          <w:lang w:val="zh-CN"/>
        </w:rPr>
        <w:t>所</w:t>
      </w:r>
      <w:r>
        <w:rPr>
          <w:rStyle w:val="22"/>
          <w:rFonts w:ascii="仿宋" w:eastAsia="仿宋" w:hAnsi="仿宋" w:hint="eastAsia"/>
          <w:color w:val="000000"/>
          <w:sz w:val="28"/>
          <w:szCs w:val="28"/>
          <w:lang w:val="zh-CN"/>
        </w:rPr>
        <w:t>处</w:t>
      </w:r>
      <w:r>
        <w:rPr>
          <w:rStyle w:val="22"/>
          <w:rFonts w:ascii="仿宋" w:eastAsia="仿宋" w:hAnsi="仿宋"/>
          <w:color w:val="000000"/>
          <w:sz w:val="28"/>
          <w:szCs w:val="28"/>
          <w:lang w:val="zh-CN"/>
        </w:rPr>
        <w:t>的街道、居委会有具体</w:t>
      </w:r>
      <w:r>
        <w:rPr>
          <w:rStyle w:val="22"/>
          <w:rFonts w:ascii="仿宋" w:eastAsia="仿宋" w:hAnsi="仿宋" w:hint="eastAsia"/>
          <w:color w:val="000000"/>
          <w:sz w:val="28"/>
          <w:szCs w:val="28"/>
          <w:lang w:val="zh-CN"/>
        </w:rPr>
        <w:t>防疫</w:t>
      </w:r>
      <w:r>
        <w:rPr>
          <w:rStyle w:val="22"/>
          <w:rFonts w:ascii="仿宋" w:eastAsia="仿宋" w:hAnsi="仿宋"/>
          <w:color w:val="000000"/>
          <w:sz w:val="28"/>
          <w:szCs w:val="28"/>
          <w:lang w:val="zh-CN"/>
        </w:rPr>
        <w:t>工作要求，则</w:t>
      </w:r>
      <w:r>
        <w:rPr>
          <w:rStyle w:val="22"/>
          <w:rFonts w:ascii="仿宋" w:eastAsia="仿宋" w:hAnsi="仿宋" w:hint="eastAsia"/>
          <w:color w:val="000000"/>
          <w:sz w:val="28"/>
          <w:szCs w:val="28"/>
          <w:lang w:val="zh-CN"/>
        </w:rPr>
        <w:t>本人/本单位作为</w:t>
      </w:r>
      <w:r>
        <w:rPr>
          <w:rStyle w:val="22"/>
          <w:rFonts w:ascii="仿宋" w:eastAsia="仿宋" w:hAnsi="仿宋"/>
          <w:color w:val="000000"/>
          <w:sz w:val="28"/>
          <w:szCs w:val="28"/>
          <w:lang w:val="zh-CN"/>
        </w:rPr>
        <w:t>该商铺的</w:t>
      </w:r>
      <w:r>
        <w:rPr>
          <w:rStyle w:val="22"/>
          <w:rFonts w:ascii="仿宋" w:eastAsia="仿宋" w:hAnsi="仿宋" w:hint="eastAsia"/>
          <w:color w:val="000000"/>
          <w:sz w:val="28"/>
          <w:szCs w:val="28"/>
          <w:lang w:val="zh-CN"/>
        </w:rPr>
        <w:t>承租方</w:t>
      </w:r>
      <w:r>
        <w:rPr>
          <w:rStyle w:val="22"/>
          <w:rFonts w:ascii="仿宋" w:eastAsia="仿宋" w:hAnsi="仿宋"/>
          <w:color w:val="000000"/>
          <w:sz w:val="28"/>
          <w:szCs w:val="28"/>
          <w:lang w:val="zh-CN"/>
        </w:rPr>
        <w:t>也将主动遵守</w:t>
      </w:r>
      <w:r>
        <w:rPr>
          <w:rStyle w:val="22"/>
          <w:rFonts w:ascii="仿宋" w:eastAsia="仿宋" w:hAnsi="仿宋" w:hint="eastAsia"/>
          <w:color w:val="000000"/>
          <w:sz w:val="28"/>
          <w:szCs w:val="28"/>
          <w:lang w:val="zh-CN"/>
        </w:rPr>
        <w:t>并</w:t>
      </w:r>
      <w:r>
        <w:rPr>
          <w:rStyle w:val="22"/>
          <w:rFonts w:ascii="仿宋" w:eastAsia="仿宋" w:hAnsi="仿宋"/>
          <w:color w:val="000000"/>
          <w:sz w:val="28"/>
          <w:szCs w:val="28"/>
          <w:lang w:val="zh-CN"/>
        </w:rPr>
        <w:t>完全执行。如</w:t>
      </w:r>
      <w:r>
        <w:rPr>
          <w:rStyle w:val="22"/>
          <w:rFonts w:ascii="仿宋" w:eastAsia="仿宋" w:hAnsi="仿宋" w:hint="eastAsia"/>
          <w:color w:val="000000"/>
          <w:sz w:val="28"/>
          <w:szCs w:val="28"/>
          <w:lang w:val="zh-CN"/>
        </w:rPr>
        <w:t>因本人/本单位对</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商</w:t>
      </w:r>
      <w:proofErr w:type="gramStart"/>
      <w:r>
        <w:rPr>
          <w:rStyle w:val="22"/>
          <w:rFonts w:ascii="仿宋" w:eastAsia="仿宋" w:hAnsi="仿宋" w:hint="eastAsia"/>
          <w:color w:val="000000"/>
          <w:sz w:val="28"/>
          <w:szCs w:val="28"/>
          <w:lang w:val="zh-CN"/>
        </w:rPr>
        <w:t>铺未能</w:t>
      </w:r>
      <w:proofErr w:type="gramEnd"/>
      <w:r>
        <w:rPr>
          <w:rStyle w:val="22"/>
          <w:rFonts w:ascii="仿宋" w:eastAsia="仿宋" w:hAnsi="仿宋"/>
          <w:color w:val="000000"/>
          <w:sz w:val="28"/>
          <w:szCs w:val="28"/>
          <w:lang w:val="zh-CN"/>
        </w:rPr>
        <w:t>做好疫情防控工作</w:t>
      </w:r>
      <w:r>
        <w:rPr>
          <w:rStyle w:val="22"/>
          <w:rFonts w:ascii="仿宋" w:eastAsia="仿宋" w:hAnsi="仿宋" w:hint="eastAsia"/>
          <w:color w:val="000000"/>
          <w:sz w:val="28"/>
          <w:szCs w:val="28"/>
          <w:lang w:val="zh-CN"/>
        </w:rPr>
        <w:t>造成的</w:t>
      </w:r>
      <w:r>
        <w:rPr>
          <w:rStyle w:val="22"/>
          <w:rFonts w:ascii="仿宋" w:eastAsia="仿宋" w:hAnsi="仿宋"/>
          <w:color w:val="000000"/>
          <w:sz w:val="28"/>
          <w:szCs w:val="28"/>
          <w:lang w:val="zh-CN"/>
        </w:rPr>
        <w:t>责任及损失</w:t>
      </w:r>
      <w:r>
        <w:rPr>
          <w:rStyle w:val="22"/>
          <w:rFonts w:ascii="仿宋" w:eastAsia="仿宋" w:hAnsi="仿宋" w:hint="eastAsia"/>
          <w:color w:val="000000"/>
          <w:sz w:val="28"/>
          <w:szCs w:val="28"/>
          <w:lang w:val="zh-CN"/>
        </w:rPr>
        <w:t>概由</w:t>
      </w:r>
      <w:r>
        <w:rPr>
          <w:rStyle w:val="22"/>
          <w:rFonts w:ascii="仿宋" w:eastAsia="仿宋" w:hAnsi="仿宋"/>
          <w:color w:val="000000"/>
          <w:sz w:val="28"/>
          <w:szCs w:val="28"/>
          <w:lang w:val="zh-CN"/>
        </w:rPr>
        <w:t>本人</w:t>
      </w:r>
      <w:r>
        <w:rPr>
          <w:rStyle w:val="22"/>
          <w:rFonts w:ascii="仿宋" w:eastAsia="仿宋" w:hAnsi="仿宋" w:hint="eastAsia"/>
          <w:color w:val="000000"/>
          <w:sz w:val="28"/>
          <w:szCs w:val="28"/>
          <w:lang w:val="zh-CN"/>
        </w:rPr>
        <w:t>/本单位自行承担</w:t>
      </w:r>
      <w:r>
        <w:rPr>
          <w:rStyle w:val="22"/>
          <w:rFonts w:ascii="仿宋" w:eastAsia="仿宋" w:hAnsi="仿宋"/>
          <w:color w:val="000000"/>
          <w:sz w:val="28"/>
          <w:szCs w:val="28"/>
          <w:lang w:val="zh-CN"/>
        </w:rPr>
        <w:t>。</w:t>
      </w:r>
    </w:p>
    <w:p w:rsidR="00D647F3" w:rsidRDefault="00D647F3" w:rsidP="00D647F3">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p>
    <w:p w:rsidR="00D647F3" w:rsidRDefault="00D647F3" w:rsidP="00D647F3">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承租方</w:t>
      </w:r>
      <w:r>
        <w:rPr>
          <w:rStyle w:val="32"/>
          <w:rFonts w:ascii="仿宋" w:eastAsia="仿宋" w:hAnsi="仿宋"/>
          <w:color w:val="000000"/>
          <w:sz w:val="28"/>
          <w:szCs w:val="28"/>
          <w:lang w:val="zh-CN"/>
        </w:rPr>
        <w:t>：</w:t>
      </w:r>
    </w:p>
    <w:p w:rsidR="00D647F3" w:rsidRDefault="00D647F3" w:rsidP="00D647F3">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2020年   月   日</w:t>
      </w:r>
    </w:p>
    <w:p w:rsidR="00D647F3" w:rsidRPr="00F17DC6" w:rsidRDefault="00D647F3" w:rsidP="00D647F3">
      <w:pPr>
        <w:pStyle w:val="a3"/>
        <w:spacing w:line="360" w:lineRule="auto"/>
        <w:ind w:left="1017" w:firstLineChars="0" w:firstLine="0"/>
        <w:jc w:val="center"/>
        <w:rPr>
          <w:rFonts w:ascii="仿宋" w:eastAsia="仿宋" w:hAnsi="仿宋" w:cs="宋体"/>
          <w:sz w:val="24"/>
        </w:rPr>
      </w:pPr>
    </w:p>
    <w:p w:rsidR="00D647F3" w:rsidRPr="008D2C59" w:rsidRDefault="00D647F3" w:rsidP="00D647F3">
      <w:pPr>
        <w:pStyle w:val="a3"/>
        <w:spacing w:line="360" w:lineRule="auto"/>
        <w:ind w:left="1017" w:firstLineChars="0" w:firstLine="0"/>
        <w:jc w:val="left"/>
        <w:rPr>
          <w:rFonts w:ascii="仿宋" w:eastAsia="仿宋" w:hAnsi="仿宋" w:cs="宋体"/>
          <w:sz w:val="24"/>
        </w:rPr>
      </w:pPr>
    </w:p>
    <w:p w:rsidR="00D647F3" w:rsidRDefault="00D647F3" w:rsidP="00D647F3">
      <w:pPr>
        <w:pStyle w:val="a3"/>
        <w:spacing w:line="360" w:lineRule="auto"/>
        <w:ind w:left="1015" w:firstLineChars="0" w:firstLine="0"/>
        <w:jc w:val="left"/>
        <w:rPr>
          <w:rFonts w:ascii="仿宋" w:eastAsia="仿宋" w:hAnsi="仿宋"/>
          <w:sz w:val="28"/>
          <w:szCs w:val="28"/>
        </w:rPr>
      </w:pPr>
    </w:p>
    <w:p w:rsidR="00D647F3" w:rsidRDefault="00D647F3" w:rsidP="00D647F3">
      <w:pPr>
        <w:pStyle w:val="a3"/>
        <w:spacing w:line="360" w:lineRule="auto"/>
        <w:ind w:left="1015" w:firstLineChars="0" w:firstLine="0"/>
        <w:jc w:val="left"/>
        <w:rPr>
          <w:rFonts w:ascii="仿宋" w:eastAsia="仿宋" w:hAnsi="仿宋"/>
          <w:sz w:val="28"/>
          <w:szCs w:val="28"/>
        </w:rPr>
      </w:pPr>
    </w:p>
    <w:p w:rsidR="00E56286" w:rsidRDefault="00D233CE" w:rsidP="00D233CE">
      <w:pPr>
        <w:pStyle w:val="a3"/>
        <w:pageBreakBefore/>
        <w:spacing w:line="360" w:lineRule="auto"/>
        <w:ind w:leftChars="-10" w:left="-1" w:hangingChars="7" w:hanging="20"/>
        <w:rPr>
          <w:rFonts w:ascii="仿宋" w:eastAsia="仿宋" w:hAnsi="仿宋"/>
          <w:sz w:val="28"/>
          <w:szCs w:val="28"/>
        </w:rPr>
      </w:pPr>
      <w:r>
        <w:rPr>
          <w:rFonts w:ascii="仿宋" w:eastAsia="仿宋" w:hAnsi="仿宋" w:hint="eastAsia"/>
          <w:sz w:val="28"/>
          <w:szCs w:val="28"/>
        </w:rPr>
        <w:lastRenderedPageBreak/>
        <w:t>附件八：</w:t>
      </w:r>
      <w:r w:rsidR="00E56286" w:rsidRPr="00AD39E5">
        <w:rPr>
          <w:rFonts w:ascii="仿宋" w:eastAsia="仿宋" w:hAnsi="仿宋" w:hint="eastAsia"/>
          <w:sz w:val="28"/>
          <w:szCs w:val="28"/>
        </w:rPr>
        <w:t>房产现状及周边商业业态</w:t>
      </w:r>
    </w:p>
    <w:p w:rsidR="007F1529" w:rsidRPr="007F1529" w:rsidRDefault="00D647F3" w:rsidP="007F1529">
      <w:pPr>
        <w:widowControl/>
        <w:ind w:firstLineChars="283" w:firstLine="679"/>
        <w:jc w:val="left"/>
        <w:rPr>
          <w:rFonts w:ascii="宋体" w:eastAsia="宋体" w:hAnsi="宋体" w:cs="宋体"/>
          <w:kern w:val="0"/>
          <w:sz w:val="24"/>
          <w:szCs w:val="24"/>
        </w:rPr>
      </w:pPr>
      <w:r w:rsidRPr="00D647F3">
        <w:rPr>
          <w:rFonts w:ascii="宋体" w:eastAsia="宋体" w:hAnsi="宋体" w:cs="宋体"/>
          <w:noProof/>
          <w:kern w:val="0"/>
          <w:sz w:val="24"/>
          <w:szCs w:val="24"/>
        </w:rPr>
        <w:drawing>
          <wp:inline distT="0" distB="0" distL="0" distR="0">
            <wp:extent cx="5337810" cy="4004922"/>
            <wp:effectExtent l="0" t="0" r="0" b="0"/>
            <wp:docPr id="1" name="图片 1" descr="C:\Users\Dell\AppData\Local\Temp\WeChat Files\c30efc06c28e075a66f48016e9a6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c30efc06c28e075a66f48016e9a64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810" cy="4004922"/>
                    </a:xfrm>
                    <a:prstGeom prst="rect">
                      <a:avLst/>
                    </a:prstGeom>
                    <a:noFill/>
                    <a:ln>
                      <a:noFill/>
                    </a:ln>
                  </pic:spPr>
                </pic:pic>
              </a:graphicData>
            </a:graphic>
          </wp:inline>
        </w:drawing>
      </w:r>
    </w:p>
    <w:sectPr w:rsidR="007F1529"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B0" w:rsidRDefault="00C12EB0">
      <w:r>
        <w:separator/>
      </w:r>
    </w:p>
  </w:endnote>
  <w:endnote w:type="continuationSeparator" w:id="0">
    <w:p w:rsidR="00C12EB0" w:rsidRDefault="00C1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a"/>
      <w:ind w:firstLine="360"/>
      <w:jc w:val="center"/>
    </w:pPr>
    <w:r>
      <w:fldChar w:fldCharType="begin"/>
    </w:r>
    <w:r>
      <w:instrText>PAGE   \* MERGEFORMAT</w:instrText>
    </w:r>
    <w:r>
      <w:fldChar w:fldCharType="separate"/>
    </w:r>
    <w:r w:rsidR="001E31DF" w:rsidRPr="001E31DF">
      <w:rPr>
        <w:noProof/>
        <w:lang w:val="zh-CN"/>
      </w:rPr>
      <w:t>62</w:t>
    </w:r>
    <w:r>
      <w:fldChar w:fldCharType="end"/>
    </w:r>
  </w:p>
  <w:p w:rsidR="00D647F3" w:rsidRDefault="00D647F3">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B0" w:rsidRDefault="00C12EB0">
      <w:r>
        <w:separator/>
      </w:r>
    </w:p>
  </w:footnote>
  <w:footnote w:type="continuationSeparator" w:id="0">
    <w:p w:rsidR="00C12EB0" w:rsidRDefault="00C1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b"/>
      <w:pBdr>
        <w:bottom w:val="single" w:sz="6" w:space="0" w:color="auto"/>
      </w:pBdr>
      <w:ind w:right="241"/>
      <w:jc w:val="both"/>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Pr="000F3417">
      <w:rPr>
        <w:rFonts w:ascii="仿宋" w:eastAsia="仿宋" w:hAnsi="仿宋" w:hint="eastAsia"/>
        <w:color w:val="000000"/>
        <w:sz w:val="21"/>
        <w:szCs w:val="21"/>
      </w:rPr>
      <w:t>商铺租赁合同（2022版）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D7847"/>
    <w:rsid w:val="001E31DF"/>
    <w:rsid w:val="00355224"/>
    <w:rsid w:val="003A5FB1"/>
    <w:rsid w:val="005B7686"/>
    <w:rsid w:val="007F1529"/>
    <w:rsid w:val="00836E4C"/>
    <w:rsid w:val="00884FC8"/>
    <w:rsid w:val="008D2C59"/>
    <w:rsid w:val="00930D96"/>
    <w:rsid w:val="00C12EB0"/>
    <w:rsid w:val="00D233CE"/>
    <w:rsid w:val="00D629B5"/>
    <w:rsid w:val="00D647F3"/>
    <w:rsid w:val="00DD0DFB"/>
    <w:rsid w:val="00E56286"/>
    <w:rsid w:val="00F06EC5"/>
    <w:rsid w:val="00FA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D647F3"/>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locked/>
    <w:rsid w:val="00D647F3"/>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D647F3"/>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D647F3"/>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D647F3"/>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D647F3"/>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7025</Words>
  <Characters>40044</Characters>
  <Application>Microsoft Office Word</Application>
  <DocSecurity>0</DocSecurity>
  <Lines>333</Lines>
  <Paragraphs>93</Paragraphs>
  <ScaleCrop>false</ScaleCrop>
  <Company/>
  <LinksUpToDate>false</LinksUpToDate>
  <CharactersWithSpaces>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6</cp:revision>
  <dcterms:created xsi:type="dcterms:W3CDTF">2022-07-18T02:03:00Z</dcterms:created>
  <dcterms:modified xsi:type="dcterms:W3CDTF">2022-09-08T01:06:00Z</dcterms:modified>
</cp:coreProperties>
</file>